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5A" w:rsidRDefault="00184B5C" w:rsidP="000800BE">
      <w:pPr>
        <w:spacing w:line="560" w:lineRule="exact"/>
        <w:ind w:firstLineChars="200" w:firstLine="800"/>
        <w:jc w:val="center"/>
        <w:rPr>
          <w:rFonts w:ascii="方正小标宋简体" w:eastAsia="方正小标宋简体" w:hAnsi="方正大标宋简体" w:cs="仿宋"/>
          <w:bCs/>
          <w:sz w:val="40"/>
          <w:szCs w:val="36"/>
        </w:rPr>
      </w:pPr>
      <w:r w:rsidRPr="008E2618">
        <w:rPr>
          <w:rFonts w:ascii="方正小标宋简体" w:eastAsia="方正小标宋简体" w:hAnsi="方正大标宋简体" w:cs="仿宋" w:hint="eastAsia"/>
          <w:bCs/>
          <w:sz w:val="40"/>
          <w:szCs w:val="36"/>
        </w:rPr>
        <w:t>广西</w:t>
      </w:r>
      <w:r w:rsidR="000800BE" w:rsidRPr="008E2618">
        <w:rPr>
          <w:rFonts w:ascii="方正小标宋简体" w:eastAsia="方正小标宋简体" w:hAnsi="方正大标宋简体" w:cs="仿宋" w:hint="eastAsia"/>
          <w:bCs/>
          <w:sz w:val="40"/>
          <w:szCs w:val="36"/>
        </w:rPr>
        <w:t>2022届师范类毕业生就业双向选择洽谈会（南宁专场）</w:t>
      </w:r>
      <w:r w:rsidR="001E775A" w:rsidRPr="001E775A">
        <w:rPr>
          <w:rFonts w:ascii="方正小标宋简体" w:eastAsia="方正小标宋简体" w:hAnsi="方正大标宋简体" w:cs="仿宋" w:hint="eastAsia"/>
          <w:bCs/>
          <w:sz w:val="40"/>
          <w:szCs w:val="36"/>
        </w:rPr>
        <w:t>暨教育部直属师范大学</w:t>
      </w:r>
    </w:p>
    <w:p w:rsidR="001E775A" w:rsidRDefault="001E775A" w:rsidP="000800BE">
      <w:pPr>
        <w:spacing w:line="560" w:lineRule="exact"/>
        <w:ind w:firstLineChars="200" w:firstLine="800"/>
        <w:jc w:val="center"/>
        <w:rPr>
          <w:rFonts w:ascii="方正小标宋简体" w:eastAsia="方正小标宋简体" w:hAnsi="方正大标宋简体" w:cs="仿宋"/>
          <w:bCs/>
          <w:sz w:val="40"/>
          <w:szCs w:val="36"/>
        </w:rPr>
      </w:pPr>
      <w:r w:rsidRPr="001E775A">
        <w:rPr>
          <w:rFonts w:ascii="方正小标宋简体" w:eastAsia="方正小标宋简体" w:hAnsi="方正大标宋简体" w:cs="仿宋" w:hint="eastAsia"/>
          <w:bCs/>
          <w:sz w:val="40"/>
          <w:szCs w:val="36"/>
        </w:rPr>
        <w:t>广西籍2022届公费师范毕业生</w:t>
      </w:r>
    </w:p>
    <w:p w:rsidR="000800BE" w:rsidRPr="008E2618" w:rsidRDefault="001E775A" w:rsidP="000800BE">
      <w:pPr>
        <w:spacing w:line="560" w:lineRule="exact"/>
        <w:ind w:firstLineChars="200" w:firstLine="800"/>
        <w:jc w:val="center"/>
        <w:rPr>
          <w:rFonts w:ascii="方正小标宋简体" w:eastAsia="方正小标宋简体" w:hAnsi="方正大标宋简体" w:cs="仿宋"/>
          <w:bCs/>
          <w:sz w:val="40"/>
          <w:szCs w:val="36"/>
        </w:rPr>
      </w:pPr>
      <w:r w:rsidRPr="001E775A">
        <w:rPr>
          <w:rFonts w:ascii="方正小标宋简体" w:eastAsia="方正小标宋简体" w:hAnsi="方正大标宋简体" w:cs="仿宋" w:hint="eastAsia"/>
          <w:bCs/>
          <w:sz w:val="40"/>
          <w:szCs w:val="36"/>
        </w:rPr>
        <w:t>就业双选会</w:t>
      </w:r>
      <w:r w:rsidR="000800BE" w:rsidRPr="008E2618">
        <w:rPr>
          <w:rFonts w:ascii="方正小标宋简体" w:eastAsia="方正小标宋简体" w:hAnsi="方正大标宋简体" w:cs="仿宋" w:hint="eastAsia"/>
          <w:bCs/>
          <w:sz w:val="40"/>
          <w:szCs w:val="36"/>
        </w:rPr>
        <w:t>参会须知</w:t>
      </w:r>
    </w:p>
    <w:p w:rsidR="000800BE" w:rsidRDefault="000800BE" w:rsidP="000800BE">
      <w:pPr>
        <w:spacing w:line="560" w:lineRule="exact"/>
        <w:ind w:firstLineChars="200" w:firstLine="640"/>
        <w:rPr>
          <w:rFonts w:ascii="黑体" w:eastAsia="黑体" w:hAnsi="黑体" w:cs="仿宋"/>
          <w:bCs/>
          <w:sz w:val="32"/>
          <w:szCs w:val="32"/>
        </w:rPr>
      </w:pPr>
    </w:p>
    <w:p w:rsidR="000800BE" w:rsidRDefault="000800BE" w:rsidP="000800BE">
      <w:pPr>
        <w:spacing w:line="560" w:lineRule="exact"/>
        <w:ind w:firstLineChars="200" w:firstLine="640"/>
        <w:rPr>
          <w:rFonts w:ascii="黑体" w:eastAsia="黑体" w:hAnsi="黑体" w:cs="仿宋"/>
          <w:bCs/>
          <w:sz w:val="32"/>
          <w:szCs w:val="32"/>
        </w:rPr>
      </w:pPr>
      <w:r>
        <w:rPr>
          <w:rFonts w:ascii="黑体" w:eastAsia="黑体" w:hAnsi="黑体" w:cs="仿宋" w:hint="eastAsia"/>
          <w:bCs/>
          <w:sz w:val="32"/>
          <w:szCs w:val="32"/>
        </w:rPr>
        <w:t>一</w:t>
      </w:r>
      <w:r w:rsidRPr="0078254C">
        <w:rPr>
          <w:rFonts w:ascii="黑体" w:eastAsia="黑体" w:hAnsi="黑体" w:cs="仿宋" w:hint="eastAsia"/>
          <w:bCs/>
          <w:sz w:val="32"/>
          <w:szCs w:val="32"/>
        </w:rPr>
        <w:t>、</w:t>
      </w:r>
      <w:r>
        <w:rPr>
          <w:rFonts w:ascii="黑体" w:eastAsia="黑体" w:hAnsi="黑体" w:cs="仿宋" w:hint="eastAsia"/>
          <w:bCs/>
          <w:sz w:val="32"/>
          <w:szCs w:val="32"/>
        </w:rPr>
        <w:t>防疫要求</w:t>
      </w:r>
    </w:p>
    <w:p w:rsidR="000800BE" w:rsidRPr="003F59B3" w:rsidRDefault="000800BE" w:rsidP="000800BE">
      <w:pPr>
        <w:spacing w:line="560" w:lineRule="exact"/>
        <w:ind w:firstLineChars="200" w:firstLine="640"/>
        <w:rPr>
          <w:rFonts w:ascii="仿宋_GB2312" w:eastAsia="仿宋_GB2312" w:hAnsi="楷体" w:cs="仿宋"/>
          <w:sz w:val="32"/>
          <w:szCs w:val="32"/>
        </w:rPr>
      </w:pPr>
      <w:r w:rsidRPr="003F59B3">
        <w:rPr>
          <w:rFonts w:ascii="仿宋_GB2312" w:eastAsia="仿宋_GB2312" w:hAnsi="楷体" w:cs="仿宋" w:hint="eastAsia"/>
          <w:sz w:val="32"/>
          <w:szCs w:val="32"/>
        </w:rPr>
        <w:t>1.根据属地疾控部门要求，本次双选会仅限来自疫情等级为低风险地区的用人单位及毕业生参会。</w:t>
      </w:r>
      <w:r>
        <w:rPr>
          <w:rFonts w:ascii="仿宋_GB2312" w:eastAsia="仿宋_GB2312" w:hAnsi="楷体" w:cs="仿宋" w:hint="eastAsia"/>
          <w:sz w:val="32"/>
          <w:szCs w:val="32"/>
        </w:rPr>
        <w:t>原则上参会人员都需要接种完成新冠疫苗，</w:t>
      </w:r>
      <w:r w:rsidRPr="003F59B3">
        <w:rPr>
          <w:rFonts w:ascii="仿宋_GB2312" w:eastAsia="仿宋_GB2312" w:hAnsi="楷体" w:cs="仿宋" w:hint="eastAsia"/>
          <w:sz w:val="32"/>
          <w:szCs w:val="32"/>
        </w:rPr>
        <w:t>严禁途径中高风险地区省份的人员入校参加（以行程卡显示为准）。</w:t>
      </w:r>
    </w:p>
    <w:p w:rsidR="000800BE" w:rsidRDefault="000800BE" w:rsidP="000800BE">
      <w:pPr>
        <w:spacing w:line="560" w:lineRule="exact"/>
        <w:ind w:firstLineChars="200" w:firstLine="640"/>
        <w:rPr>
          <w:rFonts w:ascii="仿宋_GB2312" w:eastAsia="仿宋_GB2312" w:hAnsi="楷体" w:cs="仿宋"/>
          <w:sz w:val="32"/>
          <w:szCs w:val="32"/>
        </w:rPr>
      </w:pPr>
      <w:r w:rsidRPr="003F59B3">
        <w:rPr>
          <w:rFonts w:ascii="仿宋_GB2312" w:eastAsia="仿宋_GB2312" w:hAnsi="楷体" w:cs="仿宋" w:hint="eastAsia"/>
          <w:sz w:val="32"/>
          <w:szCs w:val="32"/>
        </w:rPr>
        <w:t>2.广西区外参会单位及高校毕业生</w:t>
      </w:r>
      <w:r>
        <w:rPr>
          <w:rFonts w:ascii="仿宋_GB2312" w:eastAsia="仿宋_GB2312" w:hAnsi="楷体" w:cs="仿宋" w:hint="eastAsia"/>
          <w:sz w:val="32"/>
          <w:szCs w:val="32"/>
        </w:rPr>
        <w:t>和</w:t>
      </w:r>
      <w:r w:rsidRPr="003F59B3">
        <w:rPr>
          <w:rFonts w:ascii="仿宋_GB2312" w:eastAsia="仿宋_GB2312" w:hAnsi="楷体" w:cs="仿宋" w:hint="eastAsia"/>
          <w:sz w:val="32"/>
          <w:szCs w:val="32"/>
        </w:rPr>
        <w:t>进校前14天内有区外旅居史后回到广西区内的人员，需持</w:t>
      </w:r>
      <w:r>
        <w:rPr>
          <w:rFonts w:ascii="仿宋_GB2312" w:eastAsia="仿宋_GB2312" w:hAnsi="楷体" w:cs="仿宋" w:hint="eastAsia"/>
          <w:sz w:val="32"/>
          <w:szCs w:val="32"/>
        </w:rPr>
        <w:t>48小时内</w:t>
      </w:r>
      <w:r w:rsidRPr="003F59B3">
        <w:rPr>
          <w:rFonts w:ascii="仿宋_GB2312" w:eastAsia="仿宋_GB2312" w:hAnsi="楷体" w:cs="仿宋" w:hint="eastAsia"/>
          <w:sz w:val="32"/>
          <w:szCs w:val="32"/>
        </w:rPr>
        <w:t>核酸检测阴性证明</w:t>
      </w:r>
      <w:r>
        <w:rPr>
          <w:rFonts w:ascii="仿宋_GB2312" w:eastAsia="仿宋_GB2312" w:hAnsi="楷体" w:cs="仿宋" w:hint="eastAsia"/>
          <w:sz w:val="32"/>
          <w:szCs w:val="32"/>
        </w:rPr>
        <w:t>，</w:t>
      </w:r>
      <w:r w:rsidRPr="003F59B3">
        <w:rPr>
          <w:rFonts w:ascii="仿宋_GB2312" w:eastAsia="仿宋_GB2312" w:hAnsi="楷体" w:cs="仿宋" w:hint="eastAsia"/>
          <w:sz w:val="32"/>
          <w:szCs w:val="32"/>
        </w:rPr>
        <w:t>请参会单位以及参会毕业生合理安排核酸检测时间。如遇政策调整，承办单位将及时告知。</w:t>
      </w:r>
    </w:p>
    <w:p w:rsidR="000800BE" w:rsidRPr="003F59B3" w:rsidRDefault="000800BE" w:rsidP="000800BE">
      <w:pPr>
        <w:spacing w:line="560" w:lineRule="exact"/>
        <w:ind w:firstLineChars="200" w:firstLine="640"/>
        <w:rPr>
          <w:rFonts w:ascii="仿宋_GB2312" w:eastAsia="仿宋_GB2312" w:hAnsi="楷体" w:cs="仿宋"/>
          <w:sz w:val="32"/>
          <w:szCs w:val="32"/>
        </w:rPr>
      </w:pPr>
      <w:r w:rsidRPr="003F59B3">
        <w:rPr>
          <w:rFonts w:ascii="仿宋_GB2312" w:eastAsia="仿宋_GB2312" w:hAnsi="楷体" w:cs="仿宋" w:hint="eastAsia"/>
          <w:sz w:val="32"/>
          <w:szCs w:val="32"/>
        </w:rPr>
        <w:t>3.双选会期间，参会人员必须提供健康绿码、行程卡、48小时内核酸检测阴性证明（</w:t>
      </w:r>
      <w:r>
        <w:rPr>
          <w:rFonts w:ascii="仿宋_GB2312" w:eastAsia="仿宋_GB2312" w:hAnsi="楷体" w:cs="仿宋" w:hint="eastAsia"/>
          <w:sz w:val="32"/>
          <w:szCs w:val="32"/>
        </w:rPr>
        <w:t>14天内有广西区</w:t>
      </w:r>
      <w:r w:rsidRPr="003F59B3">
        <w:rPr>
          <w:rFonts w:ascii="仿宋_GB2312" w:eastAsia="仿宋_GB2312" w:hAnsi="楷体" w:cs="仿宋" w:hint="eastAsia"/>
          <w:sz w:val="32"/>
          <w:szCs w:val="32"/>
        </w:rPr>
        <w:t>外旅居史人员），体温检测正常方可进校。参会人员全部从</w:t>
      </w:r>
      <w:r>
        <w:rPr>
          <w:rFonts w:ascii="仿宋_GB2312" w:eastAsia="仿宋_GB2312" w:hAnsi="楷体" w:cs="仿宋" w:hint="eastAsia"/>
          <w:sz w:val="32"/>
          <w:szCs w:val="32"/>
        </w:rPr>
        <w:t>南宁师范大学五合校区东门</w:t>
      </w:r>
      <w:r w:rsidRPr="003F59B3">
        <w:rPr>
          <w:rFonts w:ascii="仿宋_GB2312" w:eastAsia="仿宋_GB2312" w:hAnsi="楷体" w:cs="仿宋" w:hint="eastAsia"/>
          <w:sz w:val="32"/>
          <w:szCs w:val="32"/>
        </w:rPr>
        <w:t>进校。</w:t>
      </w:r>
    </w:p>
    <w:p w:rsidR="000800BE" w:rsidRDefault="000800BE" w:rsidP="000800BE">
      <w:pPr>
        <w:spacing w:line="560" w:lineRule="exact"/>
        <w:ind w:firstLineChars="200" w:firstLine="640"/>
        <w:rPr>
          <w:rFonts w:ascii="仿宋_GB2312" w:eastAsia="仿宋_GB2312" w:hAnsi="楷体" w:cs="仿宋"/>
          <w:sz w:val="32"/>
          <w:szCs w:val="32"/>
        </w:rPr>
      </w:pPr>
      <w:r w:rsidRPr="003F59B3">
        <w:rPr>
          <w:rFonts w:ascii="仿宋_GB2312" w:eastAsia="仿宋_GB2312" w:hAnsi="楷体" w:cs="仿宋" w:hint="eastAsia"/>
          <w:sz w:val="32"/>
          <w:szCs w:val="32"/>
        </w:rPr>
        <w:t>4.招聘人员和毕业生须全程佩戴口罩，</w:t>
      </w:r>
      <w:r>
        <w:rPr>
          <w:rFonts w:ascii="仿宋_GB2312" w:eastAsia="仿宋_GB2312" w:hAnsi="仿宋" w:cs="仿宋" w:hint="eastAsia"/>
          <w:sz w:val="32"/>
          <w:szCs w:val="32"/>
        </w:rPr>
        <w:t>保持间隔1米以上，依次排队，</w:t>
      </w:r>
      <w:r>
        <w:rPr>
          <w:rFonts w:ascii="仿宋_GB2312" w:eastAsia="仿宋_GB2312" w:hAnsi="黑体" w:cs="仿宋" w:hint="eastAsia"/>
          <w:bCs/>
          <w:sz w:val="32"/>
          <w:szCs w:val="32"/>
        </w:rPr>
        <w:t>与招聘无关人员不得进入双选会会场，</w:t>
      </w:r>
      <w:r w:rsidRPr="003F59B3">
        <w:rPr>
          <w:rFonts w:ascii="仿宋_GB2312" w:eastAsia="仿宋_GB2312" w:hAnsi="楷体" w:cs="仿宋" w:hint="eastAsia"/>
          <w:sz w:val="32"/>
          <w:szCs w:val="32"/>
        </w:rPr>
        <w:t>做好防护措施，自觉接受校内疫情防控相关工作要求，双选会结束后，按照要求及时离校，不允许在校园私自逗留。</w:t>
      </w:r>
    </w:p>
    <w:p w:rsidR="000800BE" w:rsidRPr="00FD1868" w:rsidRDefault="000800BE" w:rsidP="000800BE">
      <w:pPr>
        <w:spacing w:line="560" w:lineRule="exact"/>
        <w:ind w:firstLineChars="200" w:firstLine="640"/>
        <w:rPr>
          <w:rFonts w:ascii="仿宋_GB2312" w:eastAsia="仿宋_GB2312" w:hAnsi="黑体" w:cs="仿宋"/>
          <w:bCs/>
          <w:sz w:val="32"/>
          <w:szCs w:val="32"/>
        </w:rPr>
      </w:pPr>
      <w:r>
        <w:rPr>
          <w:rFonts w:ascii="仿宋_GB2312" w:eastAsia="仿宋_GB2312" w:hAnsi="黑体" w:cs="仿宋" w:hint="eastAsia"/>
          <w:bCs/>
          <w:sz w:val="32"/>
          <w:szCs w:val="32"/>
        </w:rPr>
        <w:t>5</w:t>
      </w:r>
      <w:r>
        <w:rPr>
          <w:rFonts w:ascii="仿宋_GB2312" w:eastAsia="仿宋_GB2312" w:hAnsi="黑体" w:cs="仿宋"/>
          <w:bCs/>
          <w:sz w:val="32"/>
          <w:szCs w:val="32"/>
        </w:rPr>
        <w:t>.</w:t>
      </w:r>
      <w:r w:rsidRPr="00FD1868">
        <w:rPr>
          <w:rFonts w:ascii="仿宋_GB2312" w:eastAsia="仿宋_GB2312" w:hAnsi="黑体" w:cs="仿宋" w:hint="eastAsia"/>
          <w:bCs/>
          <w:sz w:val="32"/>
          <w:szCs w:val="32"/>
        </w:rPr>
        <w:t>有发热（体温≥37.3℃）、咳嗽等症状</w:t>
      </w:r>
      <w:r>
        <w:rPr>
          <w:rFonts w:ascii="仿宋_GB2312" w:eastAsia="仿宋_GB2312" w:hAnsi="黑体" w:cs="仿宋" w:hint="eastAsia"/>
          <w:bCs/>
          <w:sz w:val="32"/>
          <w:szCs w:val="32"/>
        </w:rPr>
        <w:t>的</w:t>
      </w:r>
      <w:r w:rsidRPr="00FD1868">
        <w:rPr>
          <w:rFonts w:ascii="仿宋_GB2312" w:eastAsia="仿宋_GB2312" w:hAnsi="黑体" w:cs="仿宋" w:hint="eastAsia"/>
          <w:bCs/>
          <w:sz w:val="32"/>
          <w:szCs w:val="32"/>
        </w:rPr>
        <w:t>，须经驻点</w:t>
      </w:r>
      <w:r>
        <w:rPr>
          <w:rFonts w:ascii="仿宋_GB2312" w:eastAsia="仿宋_GB2312" w:hAnsi="黑体" w:cs="仿宋" w:hint="eastAsia"/>
          <w:bCs/>
          <w:sz w:val="32"/>
          <w:szCs w:val="32"/>
        </w:rPr>
        <w:t>医疗人员进行专业评估，依据专业评估建议，综合研判是否具备正常参会的条件，凡不具备参会条件的人员不能入校</w:t>
      </w:r>
      <w:r w:rsidRPr="00FD1868">
        <w:rPr>
          <w:rFonts w:ascii="仿宋_GB2312" w:eastAsia="仿宋_GB2312" w:hAnsi="黑体" w:cs="仿宋" w:hint="eastAsia"/>
          <w:bCs/>
          <w:sz w:val="32"/>
          <w:szCs w:val="32"/>
        </w:rPr>
        <w:t>。</w:t>
      </w:r>
    </w:p>
    <w:p w:rsidR="000800BE" w:rsidRPr="00FD1868" w:rsidRDefault="000800BE" w:rsidP="000800BE">
      <w:pPr>
        <w:spacing w:line="560" w:lineRule="exact"/>
        <w:ind w:firstLineChars="200" w:firstLine="640"/>
        <w:rPr>
          <w:rFonts w:ascii="仿宋_GB2312" w:eastAsia="仿宋_GB2312" w:hAnsi="黑体" w:cs="仿宋"/>
          <w:bCs/>
          <w:sz w:val="32"/>
          <w:szCs w:val="32"/>
        </w:rPr>
      </w:pPr>
      <w:r>
        <w:rPr>
          <w:rFonts w:ascii="仿宋_GB2312" w:eastAsia="仿宋_GB2312" w:hAnsi="黑体" w:cs="仿宋" w:hint="eastAsia"/>
          <w:bCs/>
          <w:sz w:val="32"/>
          <w:szCs w:val="32"/>
        </w:rPr>
        <w:lastRenderedPageBreak/>
        <w:t>6会议当天，参会人员</w:t>
      </w:r>
      <w:r w:rsidRPr="00FD1868">
        <w:rPr>
          <w:rFonts w:ascii="仿宋_GB2312" w:eastAsia="仿宋_GB2312" w:hAnsi="黑体" w:cs="仿宋" w:hint="eastAsia"/>
          <w:bCs/>
          <w:sz w:val="32"/>
          <w:szCs w:val="32"/>
        </w:rPr>
        <w:t>在进入校园后以及</w:t>
      </w:r>
      <w:r>
        <w:rPr>
          <w:rFonts w:ascii="仿宋_GB2312" w:eastAsia="仿宋_GB2312" w:hAnsi="黑体" w:cs="仿宋" w:hint="eastAsia"/>
          <w:bCs/>
          <w:sz w:val="32"/>
          <w:szCs w:val="32"/>
        </w:rPr>
        <w:t>参会</w:t>
      </w:r>
      <w:r w:rsidRPr="00FD1868">
        <w:rPr>
          <w:rFonts w:ascii="仿宋_GB2312" w:eastAsia="仿宋_GB2312" w:hAnsi="黑体" w:cs="仿宋" w:hint="eastAsia"/>
          <w:bCs/>
          <w:sz w:val="32"/>
          <w:szCs w:val="32"/>
        </w:rPr>
        <w:t>过程中如出现发烧等症状，应及时报告</w:t>
      </w:r>
      <w:r>
        <w:rPr>
          <w:rFonts w:ascii="仿宋_GB2312" w:eastAsia="仿宋_GB2312" w:hAnsi="黑体" w:cs="仿宋" w:hint="eastAsia"/>
          <w:bCs/>
          <w:sz w:val="32"/>
          <w:szCs w:val="32"/>
        </w:rPr>
        <w:t>会场</w:t>
      </w:r>
      <w:r w:rsidRPr="00FD1868">
        <w:rPr>
          <w:rFonts w:ascii="仿宋_GB2312" w:eastAsia="仿宋_GB2312" w:hAnsi="黑体" w:cs="仿宋" w:hint="eastAsia"/>
          <w:bCs/>
          <w:sz w:val="32"/>
          <w:szCs w:val="32"/>
        </w:rPr>
        <w:t>工作人员，不得隐瞒。</w:t>
      </w:r>
    </w:p>
    <w:p w:rsidR="009834B1" w:rsidRDefault="000800BE" w:rsidP="009834B1">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二</w:t>
      </w:r>
      <w:r w:rsidR="009834B1" w:rsidRPr="009D0FE5">
        <w:rPr>
          <w:rFonts w:ascii="黑体" w:eastAsia="黑体" w:hAnsi="黑体" w:cs="仿宋" w:hint="eastAsia"/>
          <w:sz w:val="32"/>
          <w:szCs w:val="32"/>
        </w:rPr>
        <w:t>、</w:t>
      </w:r>
      <w:r w:rsidR="009834B1" w:rsidRPr="009D0FE5">
        <w:rPr>
          <w:rFonts w:ascii="黑体" w:eastAsia="黑体" w:hAnsi="黑体" w:cs="仿宋"/>
          <w:sz w:val="32"/>
          <w:szCs w:val="32"/>
        </w:rPr>
        <w:t>进校流程</w:t>
      </w:r>
    </w:p>
    <w:p w:rsidR="009834B1" w:rsidRPr="00BB7FE2" w:rsidRDefault="009834B1" w:rsidP="009834B1">
      <w:pPr>
        <w:spacing w:line="560" w:lineRule="exact"/>
        <w:ind w:firstLineChars="200" w:firstLine="640"/>
        <w:rPr>
          <w:rFonts w:ascii="仿宋_GB2312" w:eastAsia="仿宋_GB2312" w:hAnsi="黑体" w:cs="仿宋"/>
          <w:sz w:val="32"/>
          <w:szCs w:val="32"/>
        </w:rPr>
      </w:pPr>
      <w:r w:rsidRPr="00BB7FE2">
        <w:rPr>
          <w:rFonts w:ascii="仿宋_GB2312" w:eastAsia="仿宋_GB2312" w:hAnsi="黑体" w:cs="仿宋" w:hint="eastAsia"/>
          <w:sz w:val="32"/>
          <w:szCs w:val="32"/>
        </w:rPr>
        <w:t>双选会现场实行人车分流，车辆根据学校保卫部门要求按专门路线进校停放</w:t>
      </w:r>
      <w:r>
        <w:rPr>
          <w:rFonts w:ascii="仿宋_GB2312" w:eastAsia="仿宋_GB2312" w:hAnsi="黑体" w:cs="仿宋" w:hint="eastAsia"/>
          <w:sz w:val="32"/>
          <w:szCs w:val="32"/>
        </w:rPr>
        <w:t>，因校内车位有限，建议参会人员尽量乘坐公共交通参会。</w:t>
      </w:r>
    </w:p>
    <w:p w:rsidR="009834B1" w:rsidRPr="004370AA" w:rsidRDefault="0064735F" w:rsidP="009834B1">
      <w:pPr>
        <w:spacing w:line="560" w:lineRule="exact"/>
        <w:ind w:firstLineChars="200" w:firstLine="640"/>
        <w:rPr>
          <w:rFonts w:ascii="仿宋_GB2312" w:eastAsia="仿宋_GB2312" w:hAnsi="黑体" w:cs="仿宋"/>
          <w:bCs/>
          <w:sz w:val="32"/>
          <w:szCs w:val="32"/>
        </w:rPr>
      </w:pPr>
      <w:r>
        <w:rPr>
          <w:rFonts w:ascii="仿宋_GB2312" w:eastAsia="仿宋_GB2312" w:hAnsi="黑体" w:cs="仿宋" w:hint="eastAsia"/>
          <w:bCs/>
          <w:sz w:val="32"/>
          <w:szCs w:val="32"/>
        </w:rPr>
        <w:t>（一）用人单位：出示用人单位双选会申请材料</w:t>
      </w:r>
      <w:r w:rsidR="0039302D">
        <w:rPr>
          <w:rFonts w:ascii="仿宋_GB2312" w:eastAsia="仿宋_GB2312" w:hAnsi="黑体" w:cs="仿宋" w:hint="eastAsia"/>
          <w:bCs/>
          <w:sz w:val="32"/>
          <w:szCs w:val="32"/>
        </w:rPr>
        <w:t>（附件</w:t>
      </w:r>
      <w:r w:rsidR="006A2666">
        <w:rPr>
          <w:rFonts w:ascii="仿宋_GB2312" w:eastAsia="仿宋_GB2312" w:hAnsi="黑体" w:cs="仿宋" w:hint="eastAsia"/>
          <w:bCs/>
          <w:sz w:val="32"/>
          <w:szCs w:val="32"/>
        </w:rPr>
        <w:t>2-</w:t>
      </w:r>
      <w:r w:rsidR="0039302D">
        <w:rPr>
          <w:rFonts w:ascii="仿宋_GB2312" w:eastAsia="仿宋_GB2312" w:hAnsi="黑体" w:cs="仿宋" w:hint="eastAsia"/>
          <w:bCs/>
          <w:sz w:val="32"/>
          <w:szCs w:val="32"/>
        </w:rPr>
        <w:t>1、</w:t>
      </w:r>
      <w:r w:rsidR="006A2666">
        <w:rPr>
          <w:rFonts w:ascii="仿宋_GB2312" w:eastAsia="仿宋_GB2312" w:hAnsi="黑体" w:cs="仿宋" w:hint="eastAsia"/>
          <w:bCs/>
          <w:sz w:val="32"/>
          <w:szCs w:val="32"/>
        </w:rPr>
        <w:t>2-</w:t>
      </w:r>
      <w:r w:rsidR="0039302D">
        <w:rPr>
          <w:rFonts w:ascii="仿宋_GB2312" w:eastAsia="仿宋_GB2312" w:hAnsi="黑体" w:cs="仿宋" w:hint="eastAsia"/>
          <w:bCs/>
          <w:sz w:val="32"/>
          <w:szCs w:val="32"/>
        </w:rPr>
        <w:t>2、</w:t>
      </w:r>
      <w:r w:rsidR="006A2666">
        <w:rPr>
          <w:rFonts w:ascii="仿宋_GB2312" w:eastAsia="仿宋_GB2312" w:hAnsi="黑体" w:cs="仿宋" w:hint="eastAsia"/>
          <w:bCs/>
          <w:sz w:val="32"/>
          <w:szCs w:val="32"/>
        </w:rPr>
        <w:t>2-</w:t>
      </w:r>
      <w:r w:rsidR="0039302D">
        <w:rPr>
          <w:rFonts w:ascii="仿宋_GB2312" w:eastAsia="仿宋_GB2312" w:hAnsi="黑体" w:cs="仿宋" w:hint="eastAsia"/>
          <w:bCs/>
          <w:sz w:val="32"/>
          <w:szCs w:val="32"/>
        </w:rPr>
        <w:t>3）</w:t>
      </w:r>
      <w:r w:rsidR="009834B1">
        <w:rPr>
          <w:rFonts w:ascii="仿宋_GB2312" w:eastAsia="仿宋_GB2312" w:hAnsi="黑体" w:cs="仿宋" w:hint="eastAsia"/>
          <w:bCs/>
          <w:sz w:val="32"/>
          <w:szCs w:val="32"/>
        </w:rPr>
        <w:t>→</w:t>
      </w:r>
      <w:r w:rsidR="00B71228">
        <w:rPr>
          <w:rFonts w:ascii="仿宋_GB2312" w:eastAsia="仿宋_GB2312" w:hAnsi="黑体" w:cs="仿宋" w:hint="eastAsia"/>
          <w:bCs/>
          <w:sz w:val="32"/>
          <w:szCs w:val="32"/>
        </w:rPr>
        <w:t>出示健康码→</w:t>
      </w:r>
      <w:r w:rsidR="009834B1">
        <w:rPr>
          <w:rFonts w:ascii="仿宋_GB2312" w:eastAsia="仿宋_GB2312" w:hAnsi="黑体" w:cs="仿宋" w:hint="eastAsia"/>
          <w:bCs/>
          <w:sz w:val="32"/>
          <w:szCs w:val="32"/>
        </w:rPr>
        <w:t>测量体温→按指引进校→从专用通道到达会场。报到时提交用人单位双选会申请材料、参会人员健康信息承诺</w:t>
      </w:r>
      <w:r w:rsidR="000F0135">
        <w:rPr>
          <w:rFonts w:ascii="仿宋_GB2312" w:eastAsia="仿宋_GB2312" w:hAnsi="黑体" w:cs="仿宋" w:hint="eastAsia"/>
          <w:bCs/>
          <w:sz w:val="32"/>
          <w:szCs w:val="32"/>
        </w:rPr>
        <w:t>书</w:t>
      </w:r>
      <w:r w:rsidR="009834B1">
        <w:rPr>
          <w:rFonts w:ascii="仿宋_GB2312" w:eastAsia="仿宋_GB2312" w:hAnsi="黑体" w:cs="仿宋" w:hint="eastAsia"/>
          <w:bCs/>
          <w:sz w:val="32"/>
          <w:szCs w:val="32"/>
        </w:rPr>
        <w:t>、核酸检测报告</w:t>
      </w:r>
      <w:r w:rsidR="000F0135">
        <w:rPr>
          <w:rFonts w:ascii="仿宋_GB2312" w:eastAsia="仿宋_GB2312" w:hAnsi="黑体" w:cs="仿宋" w:hint="eastAsia"/>
          <w:bCs/>
          <w:sz w:val="32"/>
          <w:szCs w:val="32"/>
        </w:rPr>
        <w:t>（参会前</w:t>
      </w:r>
      <w:r w:rsidR="000F0135">
        <w:rPr>
          <w:rFonts w:ascii="仿宋_GB2312" w:eastAsia="仿宋_GB2312" w:hAnsi="楷体" w:cs="仿宋" w:hint="eastAsia"/>
          <w:sz w:val="32"/>
          <w:szCs w:val="32"/>
        </w:rPr>
        <w:t>14天内有广西区</w:t>
      </w:r>
      <w:r w:rsidR="000F0135" w:rsidRPr="003F59B3">
        <w:rPr>
          <w:rFonts w:ascii="仿宋_GB2312" w:eastAsia="仿宋_GB2312" w:hAnsi="楷体" w:cs="仿宋" w:hint="eastAsia"/>
          <w:sz w:val="32"/>
          <w:szCs w:val="32"/>
        </w:rPr>
        <w:t>外旅居史人员</w:t>
      </w:r>
      <w:r w:rsidR="000F0135">
        <w:rPr>
          <w:rFonts w:ascii="仿宋_GB2312" w:eastAsia="仿宋_GB2312" w:hAnsi="楷体" w:cs="仿宋" w:hint="eastAsia"/>
          <w:sz w:val="32"/>
          <w:szCs w:val="32"/>
        </w:rPr>
        <w:t>需提供48小时内核酸阴性证明纸质版</w:t>
      </w:r>
      <w:r w:rsidR="000F0135">
        <w:rPr>
          <w:rFonts w:ascii="仿宋_GB2312" w:eastAsia="仿宋_GB2312" w:hAnsi="黑体" w:cs="仿宋" w:hint="eastAsia"/>
          <w:bCs/>
          <w:sz w:val="32"/>
          <w:szCs w:val="32"/>
        </w:rPr>
        <w:t>）</w:t>
      </w:r>
      <w:r w:rsidR="009834B1">
        <w:rPr>
          <w:rFonts w:ascii="仿宋_GB2312" w:eastAsia="仿宋_GB2312" w:hAnsi="黑体" w:cs="仿宋" w:hint="eastAsia"/>
          <w:bCs/>
          <w:sz w:val="32"/>
          <w:szCs w:val="32"/>
        </w:rPr>
        <w:t>等材料</w:t>
      </w:r>
      <w:r w:rsidR="000F0135">
        <w:rPr>
          <w:rFonts w:ascii="仿宋_GB2312" w:eastAsia="仿宋_GB2312" w:hAnsi="黑体" w:cs="仿宋" w:hint="eastAsia"/>
          <w:bCs/>
          <w:sz w:val="32"/>
          <w:szCs w:val="32"/>
        </w:rPr>
        <w:t>，</w:t>
      </w:r>
      <w:r w:rsidR="0039302D" w:rsidRPr="004370AA">
        <w:rPr>
          <w:rFonts w:ascii="仿宋_GB2312" w:eastAsia="仿宋_GB2312" w:hAnsi="黑体" w:cs="仿宋"/>
          <w:bCs/>
          <w:sz w:val="32"/>
          <w:szCs w:val="32"/>
        </w:rPr>
        <w:t xml:space="preserve"> </w:t>
      </w:r>
    </w:p>
    <w:p w:rsidR="009834B1" w:rsidRPr="00A4595D" w:rsidRDefault="009834B1" w:rsidP="009834B1">
      <w:pPr>
        <w:widowControl/>
        <w:spacing w:line="360" w:lineRule="auto"/>
        <w:ind w:firstLineChars="200" w:firstLine="640"/>
        <w:rPr>
          <w:rFonts w:ascii="仿宋_GB2312" w:eastAsia="仿宋_GB2312" w:hAnsi="黑体" w:cs="仿宋"/>
          <w:bCs/>
          <w:sz w:val="32"/>
          <w:szCs w:val="32"/>
        </w:rPr>
      </w:pPr>
      <w:r w:rsidRPr="00A4595D">
        <w:rPr>
          <w:rFonts w:ascii="仿宋_GB2312" w:eastAsia="仿宋_GB2312" w:hAnsi="黑体" w:cs="仿宋" w:hint="eastAsia"/>
          <w:bCs/>
          <w:sz w:val="32"/>
          <w:szCs w:val="32"/>
        </w:rPr>
        <w:t>（二）高校毕业生</w:t>
      </w:r>
    </w:p>
    <w:p w:rsidR="009834B1" w:rsidRPr="00A4595D" w:rsidRDefault="009834B1" w:rsidP="009834B1">
      <w:pPr>
        <w:widowControl/>
        <w:spacing w:line="360" w:lineRule="auto"/>
        <w:ind w:firstLineChars="200" w:firstLine="640"/>
        <w:rPr>
          <w:rFonts w:ascii="仿宋_GB2312" w:eastAsia="仿宋_GB2312" w:hAnsi="黑体" w:cs="仿宋"/>
          <w:bCs/>
          <w:sz w:val="32"/>
          <w:szCs w:val="32"/>
        </w:rPr>
      </w:pPr>
      <w:r w:rsidRPr="00A4595D">
        <w:rPr>
          <w:rFonts w:ascii="仿宋_GB2312" w:eastAsia="仿宋_GB2312" w:hAnsi="黑体" w:cs="仿宋" w:hint="eastAsia"/>
          <w:bCs/>
          <w:sz w:val="32"/>
          <w:szCs w:val="32"/>
        </w:rPr>
        <w:t>1.有带队老师的毕业生</w:t>
      </w:r>
    </w:p>
    <w:p w:rsidR="009834B1" w:rsidRDefault="009834B1" w:rsidP="004E1FC5">
      <w:pPr>
        <w:widowControl/>
        <w:spacing w:line="360" w:lineRule="auto"/>
        <w:ind w:firstLineChars="200" w:firstLine="640"/>
        <w:rPr>
          <w:rFonts w:ascii="仿宋_GB2312" w:eastAsia="仿宋_GB2312" w:hAnsi="黑体" w:cs="仿宋"/>
          <w:bCs/>
          <w:sz w:val="32"/>
          <w:szCs w:val="32"/>
        </w:rPr>
      </w:pPr>
      <w:r w:rsidRPr="00A4595D">
        <w:rPr>
          <w:rFonts w:ascii="仿宋_GB2312" w:eastAsia="仿宋_GB2312" w:hAnsi="黑体" w:cs="仿宋" w:hint="eastAsia"/>
          <w:bCs/>
          <w:sz w:val="32"/>
          <w:szCs w:val="32"/>
        </w:rPr>
        <w:t>毕业生向所在高校就业工作职能部门进行报名参会。各高校带队老师需于</w:t>
      </w:r>
      <w:r>
        <w:rPr>
          <w:rFonts w:ascii="仿宋_GB2312" w:eastAsia="仿宋_GB2312" w:hAnsi="黑体" w:cs="仿宋"/>
          <w:bCs/>
          <w:sz w:val="32"/>
          <w:szCs w:val="32"/>
        </w:rPr>
        <w:t>1</w:t>
      </w:r>
      <w:r w:rsidRPr="00A4595D">
        <w:rPr>
          <w:rFonts w:ascii="仿宋_GB2312" w:eastAsia="仿宋_GB2312" w:hAnsi="黑体" w:cs="仿宋" w:hint="eastAsia"/>
          <w:bCs/>
          <w:sz w:val="32"/>
          <w:szCs w:val="32"/>
        </w:rPr>
        <w:t>月</w:t>
      </w:r>
      <w:r w:rsidR="000338CF">
        <w:rPr>
          <w:rFonts w:ascii="仿宋_GB2312" w:eastAsia="仿宋_GB2312" w:hAnsi="黑体" w:cs="仿宋"/>
          <w:bCs/>
          <w:sz w:val="32"/>
          <w:szCs w:val="32"/>
        </w:rPr>
        <w:t>11</w:t>
      </w:r>
      <w:r w:rsidRPr="00A4595D">
        <w:rPr>
          <w:rFonts w:ascii="仿宋_GB2312" w:eastAsia="仿宋_GB2312" w:hAnsi="黑体" w:cs="仿宋" w:hint="eastAsia"/>
          <w:bCs/>
          <w:sz w:val="32"/>
          <w:szCs w:val="32"/>
        </w:rPr>
        <w:t>日前将高校参会</w:t>
      </w:r>
      <w:r w:rsidR="000338CF">
        <w:rPr>
          <w:rFonts w:ascii="仿宋_GB2312" w:eastAsia="仿宋_GB2312" w:hAnsi="黑体" w:cs="仿宋" w:hint="eastAsia"/>
          <w:bCs/>
          <w:sz w:val="32"/>
          <w:szCs w:val="32"/>
        </w:rPr>
        <w:t>证明</w:t>
      </w:r>
      <w:r w:rsidRPr="00A4595D">
        <w:rPr>
          <w:rFonts w:ascii="仿宋_GB2312" w:eastAsia="仿宋_GB2312" w:hAnsi="黑体" w:cs="仿宋" w:hint="eastAsia"/>
          <w:bCs/>
          <w:sz w:val="32"/>
          <w:szCs w:val="32"/>
        </w:rPr>
        <w:t>（附件</w:t>
      </w:r>
      <w:r w:rsidR="006A2666">
        <w:rPr>
          <w:rFonts w:ascii="仿宋_GB2312" w:eastAsia="仿宋_GB2312" w:hAnsi="黑体" w:cs="仿宋" w:hint="eastAsia"/>
          <w:bCs/>
          <w:sz w:val="32"/>
          <w:szCs w:val="32"/>
        </w:rPr>
        <w:t>2-</w:t>
      </w:r>
      <w:r w:rsidR="0039302D">
        <w:rPr>
          <w:rFonts w:ascii="仿宋_GB2312" w:eastAsia="仿宋_GB2312" w:hAnsi="黑体" w:cs="仿宋"/>
          <w:bCs/>
          <w:sz w:val="32"/>
          <w:szCs w:val="32"/>
        </w:rPr>
        <w:t>4</w:t>
      </w:r>
      <w:r w:rsidRPr="00A4595D">
        <w:rPr>
          <w:rFonts w:ascii="仿宋_GB2312" w:eastAsia="仿宋_GB2312" w:hAnsi="黑体" w:cs="仿宋" w:hint="eastAsia"/>
          <w:bCs/>
          <w:sz w:val="32"/>
          <w:szCs w:val="32"/>
        </w:rPr>
        <w:t>）、高校毕业生参会名单（附件</w:t>
      </w:r>
      <w:r w:rsidR="006A2666">
        <w:rPr>
          <w:rFonts w:ascii="仿宋_GB2312" w:eastAsia="仿宋_GB2312" w:hAnsi="黑体" w:cs="仿宋" w:hint="eastAsia"/>
          <w:bCs/>
          <w:sz w:val="32"/>
          <w:szCs w:val="32"/>
        </w:rPr>
        <w:t>2-</w:t>
      </w:r>
      <w:r w:rsidR="0039302D">
        <w:rPr>
          <w:rFonts w:ascii="仿宋_GB2312" w:eastAsia="仿宋_GB2312" w:hAnsi="黑体" w:cs="仿宋"/>
          <w:bCs/>
          <w:sz w:val="32"/>
          <w:szCs w:val="32"/>
        </w:rPr>
        <w:t>5</w:t>
      </w:r>
      <w:r w:rsidRPr="00A4595D">
        <w:rPr>
          <w:rFonts w:ascii="仿宋_GB2312" w:eastAsia="仿宋_GB2312" w:hAnsi="黑体" w:cs="仿宋" w:hint="eastAsia"/>
          <w:bCs/>
          <w:sz w:val="32"/>
          <w:szCs w:val="32"/>
        </w:rPr>
        <w:t>）发到邮箱：</w:t>
      </w:r>
      <w:hyperlink r:id="rId6" w:history="1">
        <w:r w:rsidRPr="00FE23A9">
          <w:rPr>
            <w:rStyle w:val="a5"/>
            <w:rFonts w:ascii="仿宋_GB2312" w:eastAsia="仿宋_GB2312" w:hAnsi="黑体" w:cs="仿宋"/>
            <w:bCs/>
            <w:sz w:val="32"/>
            <w:szCs w:val="32"/>
          </w:rPr>
          <w:t>2860280119</w:t>
        </w:r>
        <w:r w:rsidRPr="00FE23A9">
          <w:rPr>
            <w:rStyle w:val="a5"/>
            <w:rFonts w:ascii="仿宋_GB2312" w:eastAsia="仿宋_GB2312" w:hAnsi="黑体" w:cs="仿宋" w:hint="eastAsia"/>
            <w:bCs/>
            <w:sz w:val="32"/>
            <w:szCs w:val="32"/>
          </w:rPr>
          <w:t>@qq</w:t>
        </w:r>
        <w:r w:rsidRPr="00FE23A9">
          <w:rPr>
            <w:rStyle w:val="a5"/>
            <w:rFonts w:ascii="仿宋_GB2312" w:eastAsia="仿宋_GB2312" w:hAnsi="黑体" w:cs="仿宋"/>
            <w:bCs/>
            <w:sz w:val="32"/>
            <w:szCs w:val="32"/>
          </w:rPr>
          <w:t>.</w:t>
        </w:r>
        <w:r w:rsidRPr="00FE23A9">
          <w:rPr>
            <w:rStyle w:val="a5"/>
            <w:rFonts w:ascii="仿宋_GB2312" w:eastAsia="仿宋_GB2312" w:hAnsi="黑体" w:cs="仿宋" w:hint="eastAsia"/>
            <w:bCs/>
            <w:sz w:val="32"/>
            <w:szCs w:val="32"/>
          </w:rPr>
          <w:t>com</w:t>
        </w:r>
      </w:hyperlink>
      <w:r w:rsidRPr="00A4595D">
        <w:rPr>
          <w:rFonts w:ascii="仿宋_GB2312" w:eastAsia="仿宋_GB2312" w:hAnsi="黑体" w:cs="仿宋" w:hint="eastAsia"/>
          <w:bCs/>
          <w:sz w:val="32"/>
          <w:szCs w:val="32"/>
        </w:rPr>
        <w:t>；于</w:t>
      </w:r>
      <w:r>
        <w:rPr>
          <w:rFonts w:ascii="仿宋_GB2312" w:eastAsia="仿宋_GB2312" w:hAnsi="黑体" w:cs="仿宋"/>
          <w:bCs/>
          <w:sz w:val="32"/>
          <w:szCs w:val="32"/>
        </w:rPr>
        <w:t>1</w:t>
      </w:r>
      <w:r w:rsidRPr="00A4595D">
        <w:rPr>
          <w:rFonts w:ascii="仿宋_GB2312" w:eastAsia="仿宋_GB2312" w:hAnsi="黑体" w:cs="仿宋" w:hint="eastAsia"/>
          <w:bCs/>
          <w:sz w:val="32"/>
          <w:szCs w:val="32"/>
        </w:rPr>
        <w:t>月</w:t>
      </w:r>
      <w:r w:rsidR="000338CF">
        <w:rPr>
          <w:rFonts w:ascii="仿宋_GB2312" w:eastAsia="仿宋_GB2312" w:hAnsi="黑体" w:cs="仿宋"/>
          <w:bCs/>
          <w:sz w:val="32"/>
          <w:szCs w:val="32"/>
        </w:rPr>
        <w:t>15</w:t>
      </w:r>
      <w:r w:rsidRPr="00A4595D">
        <w:rPr>
          <w:rFonts w:ascii="仿宋_GB2312" w:eastAsia="仿宋_GB2312" w:hAnsi="黑体" w:cs="仿宋" w:hint="eastAsia"/>
          <w:bCs/>
          <w:sz w:val="32"/>
          <w:szCs w:val="32"/>
        </w:rPr>
        <w:t>日入校时将高校</w:t>
      </w:r>
      <w:r w:rsidR="009C2677">
        <w:rPr>
          <w:rFonts w:ascii="仿宋_GB2312" w:eastAsia="仿宋_GB2312" w:hAnsi="黑体" w:cs="仿宋" w:hint="eastAsia"/>
          <w:bCs/>
          <w:sz w:val="32"/>
          <w:szCs w:val="32"/>
        </w:rPr>
        <w:t>参会证明</w:t>
      </w:r>
      <w:r w:rsidRPr="00A4595D">
        <w:rPr>
          <w:rFonts w:ascii="仿宋_GB2312" w:eastAsia="仿宋_GB2312" w:hAnsi="黑体" w:cs="仿宋" w:hint="eastAsia"/>
          <w:bCs/>
          <w:sz w:val="32"/>
          <w:szCs w:val="32"/>
        </w:rPr>
        <w:t>（附件</w:t>
      </w:r>
      <w:r w:rsidR="006A2666">
        <w:rPr>
          <w:rFonts w:ascii="仿宋_GB2312" w:eastAsia="仿宋_GB2312" w:hAnsi="黑体" w:cs="仿宋" w:hint="eastAsia"/>
          <w:bCs/>
          <w:sz w:val="32"/>
          <w:szCs w:val="32"/>
        </w:rPr>
        <w:t>2-</w:t>
      </w:r>
      <w:r w:rsidR="0039302D">
        <w:rPr>
          <w:rFonts w:ascii="仿宋_GB2312" w:eastAsia="仿宋_GB2312" w:hAnsi="黑体" w:cs="仿宋"/>
          <w:bCs/>
          <w:sz w:val="32"/>
          <w:szCs w:val="32"/>
        </w:rPr>
        <w:t>4</w:t>
      </w:r>
      <w:r w:rsidRPr="00A4595D">
        <w:rPr>
          <w:rFonts w:ascii="仿宋_GB2312" w:eastAsia="仿宋_GB2312" w:hAnsi="黑体" w:cs="仿宋" w:hint="eastAsia"/>
          <w:bCs/>
          <w:sz w:val="32"/>
          <w:szCs w:val="32"/>
        </w:rPr>
        <w:t>）、高校毕业生参会名单（附件</w:t>
      </w:r>
      <w:r w:rsidR="006A2666">
        <w:rPr>
          <w:rFonts w:ascii="仿宋_GB2312" w:eastAsia="仿宋_GB2312" w:hAnsi="黑体" w:cs="仿宋" w:hint="eastAsia"/>
          <w:bCs/>
          <w:sz w:val="32"/>
          <w:szCs w:val="32"/>
        </w:rPr>
        <w:t>2-</w:t>
      </w:r>
      <w:r w:rsidR="0039302D">
        <w:rPr>
          <w:rFonts w:ascii="仿宋_GB2312" w:eastAsia="仿宋_GB2312" w:hAnsi="黑体" w:cs="仿宋"/>
          <w:bCs/>
          <w:sz w:val="32"/>
          <w:szCs w:val="32"/>
        </w:rPr>
        <w:t>5</w:t>
      </w:r>
      <w:r w:rsidRPr="00A4595D">
        <w:rPr>
          <w:rFonts w:ascii="仿宋_GB2312" w:eastAsia="仿宋_GB2312" w:hAnsi="黑体" w:cs="仿宋" w:hint="eastAsia"/>
          <w:bCs/>
          <w:sz w:val="32"/>
          <w:szCs w:val="32"/>
        </w:rPr>
        <w:t>,一式一份）、核酸</w:t>
      </w:r>
      <w:r w:rsidR="004E1FC5">
        <w:rPr>
          <w:rFonts w:ascii="仿宋_GB2312" w:eastAsia="仿宋_GB2312" w:hAnsi="黑体" w:cs="仿宋" w:hint="eastAsia"/>
          <w:bCs/>
          <w:sz w:val="32"/>
          <w:szCs w:val="32"/>
        </w:rPr>
        <w:t>检测</w:t>
      </w:r>
      <w:r w:rsidRPr="00A4595D">
        <w:rPr>
          <w:rFonts w:ascii="仿宋_GB2312" w:eastAsia="仿宋_GB2312" w:hAnsi="黑体" w:cs="仿宋" w:hint="eastAsia"/>
          <w:bCs/>
          <w:sz w:val="32"/>
          <w:szCs w:val="32"/>
        </w:rPr>
        <w:t>阴性证明（</w:t>
      </w:r>
      <w:r>
        <w:rPr>
          <w:rFonts w:ascii="仿宋_GB2312" w:eastAsia="仿宋_GB2312" w:hAnsi="黑体" w:cs="仿宋" w:hint="eastAsia"/>
          <w:bCs/>
          <w:sz w:val="32"/>
          <w:szCs w:val="32"/>
        </w:rPr>
        <w:t>参会前</w:t>
      </w:r>
      <w:r>
        <w:rPr>
          <w:rFonts w:ascii="仿宋_GB2312" w:eastAsia="仿宋_GB2312" w:hAnsi="楷体" w:cs="仿宋" w:hint="eastAsia"/>
          <w:sz w:val="32"/>
          <w:szCs w:val="32"/>
        </w:rPr>
        <w:t>14天内有广西区</w:t>
      </w:r>
      <w:r w:rsidRPr="003F59B3">
        <w:rPr>
          <w:rFonts w:ascii="仿宋_GB2312" w:eastAsia="仿宋_GB2312" w:hAnsi="楷体" w:cs="仿宋" w:hint="eastAsia"/>
          <w:sz w:val="32"/>
          <w:szCs w:val="32"/>
        </w:rPr>
        <w:t>外旅居史人员</w:t>
      </w:r>
      <w:r>
        <w:rPr>
          <w:rFonts w:ascii="仿宋_GB2312" w:eastAsia="仿宋_GB2312" w:hAnsi="楷体" w:cs="仿宋" w:hint="eastAsia"/>
          <w:sz w:val="32"/>
          <w:szCs w:val="32"/>
        </w:rPr>
        <w:t>需提供48小时内核酸阴性证明纸质版</w:t>
      </w:r>
      <w:r w:rsidRPr="00A4595D">
        <w:rPr>
          <w:rFonts w:ascii="仿宋_GB2312" w:eastAsia="仿宋_GB2312" w:hAnsi="黑体" w:cs="仿宋" w:hint="eastAsia"/>
          <w:bCs/>
          <w:sz w:val="32"/>
          <w:szCs w:val="32"/>
        </w:rPr>
        <w:t>）交至承办单位负责老师</w:t>
      </w:r>
      <w:r>
        <w:rPr>
          <w:rFonts w:ascii="仿宋_GB2312" w:eastAsia="仿宋_GB2312" w:hAnsi="黑体" w:cs="仿宋" w:hint="eastAsia"/>
          <w:bCs/>
          <w:sz w:val="32"/>
          <w:szCs w:val="32"/>
        </w:rPr>
        <w:t>，各高校带队老师自行负责管理以及审核所在高校学生进场资格</w:t>
      </w:r>
      <w:r w:rsidRPr="00A64C8C">
        <w:rPr>
          <w:rFonts w:ascii="仿宋_GB2312" w:eastAsia="仿宋_GB2312" w:hAnsi="黑体" w:cs="仿宋" w:hint="eastAsia"/>
          <w:bCs/>
          <w:sz w:val="32"/>
          <w:szCs w:val="32"/>
        </w:rPr>
        <w:t>。</w:t>
      </w:r>
      <w:r>
        <w:rPr>
          <w:rFonts w:ascii="仿宋_GB2312" w:eastAsia="仿宋_GB2312" w:hAnsi="黑体" w:cs="仿宋" w:hint="eastAsia"/>
          <w:bCs/>
          <w:sz w:val="32"/>
          <w:szCs w:val="32"/>
        </w:rPr>
        <w:t>具体流程：</w:t>
      </w:r>
      <w:r>
        <w:rPr>
          <w:rFonts w:ascii="仿宋_GB2312" w:eastAsia="仿宋_GB2312" w:hAnsi="黑体" w:cs="仿宋"/>
          <w:bCs/>
          <w:sz w:val="32"/>
          <w:szCs w:val="32"/>
        </w:rPr>
        <w:t>带队教师</w:t>
      </w:r>
      <w:r>
        <w:rPr>
          <w:rFonts w:ascii="仿宋_GB2312" w:eastAsia="仿宋_GB2312" w:hAnsi="黑体" w:cs="仿宋" w:hint="eastAsia"/>
          <w:bCs/>
          <w:sz w:val="32"/>
          <w:szCs w:val="32"/>
        </w:rPr>
        <w:t>提交毕业生参会证明→</w:t>
      </w:r>
      <w:r w:rsidR="00B71228">
        <w:rPr>
          <w:rFonts w:ascii="仿宋_GB2312" w:eastAsia="仿宋_GB2312" w:hAnsi="黑体" w:cs="仿宋" w:hint="eastAsia"/>
          <w:bCs/>
          <w:sz w:val="32"/>
          <w:szCs w:val="32"/>
        </w:rPr>
        <w:t>出示健康码→</w:t>
      </w:r>
      <w:r w:rsidR="00ED1BA1">
        <w:rPr>
          <w:rFonts w:ascii="仿宋_GB2312" w:eastAsia="仿宋_GB2312" w:hAnsi="黑体" w:cs="仿宋" w:hint="eastAsia"/>
          <w:bCs/>
          <w:sz w:val="32"/>
          <w:szCs w:val="32"/>
        </w:rPr>
        <w:t>测量体温</w:t>
      </w:r>
      <w:r>
        <w:rPr>
          <w:rFonts w:ascii="仿宋_GB2312" w:eastAsia="仿宋_GB2312" w:hAnsi="黑体" w:cs="仿宋" w:hint="eastAsia"/>
          <w:bCs/>
          <w:sz w:val="32"/>
          <w:szCs w:val="32"/>
        </w:rPr>
        <w:t>→</w:t>
      </w:r>
      <w:r w:rsidR="00B71228" w:rsidRPr="00A4595D">
        <w:rPr>
          <w:rFonts w:ascii="仿宋_GB2312" w:eastAsia="仿宋_GB2312" w:hAnsi="黑体" w:cs="仿宋" w:hint="eastAsia"/>
          <w:bCs/>
          <w:sz w:val="32"/>
          <w:szCs w:val="32"/>
        </w:rPr>
        <w:t>刷身份证</w:t>
      </w:r>
      <w:r w:rsidR="00B71228">
        <w:rPr>
          <w:rFonts w:ascii="仿宋_GB2312" w:eastAsia="仿宋_GB2312" w:hAnsi="黑体" w:cs="仿宋" w:hint="eastAsia"/>
          <w:bCs/>
          <w:sz w:val="32"/>
          <w:szCs w:val="32"/>
        </w:rPr>
        <w:t>入场→</w:t>
      </w:r>
      <w:r>
        <w:rPr>
          <w:rFonts w:ascii="仿宋_GB2312" w:eastAsia="仿宋_GB2312" w:hAnsi="黑体" w:cs="仿宋" w:hint="eastAsia"/>
          <w:bCs/>
          <w:sz w:val="32"/>
          <w:szCs w:val="32"/>
        </w:rPr>
        <w:t>按指引进校→从专用通道到达会场。</w:t>
      </w:r>
    </w:p>
    <w:p w:rsidR="009834B1" w:rsidRPr="00A4595D" w:rsidRDefault="009834B1" w:rsidP="009834B1">
      <w:pPr>
        <w:widowControl/>
        <w:spacing w:line="360" w:lineRule="auto"/>
        <w:ind w:firstLineChars="200" w:firstLine="640"/>
        <w:rPr>
          <w:rFonts w:ascii="仿宋_GB2312" w:eastAsia="仿宋_GB2312" w:hAnsi="黑体" w:cs="仿宋"/>
          <w:bCs/>
          <w:sz w:val="32"/>
          <w:szCs w:val="32"/>
        </w:rPr>
      </w:pPr>
      <w:r w:rsidRPr="00A4595D">
        <w:rPr>
          <w:rFonts w:ascii="仿宋_GB2312" w:eastAsia="仿宋_GB2312" w:hAnsi="黑体" w:cs="仿宋" w:hint="eastAsia"/>
          <w:bCs/>
          <w:sz w:val="32"/>
          <w:szCs w:val="32"/>
        </w:rPr>
        <w:t>2.无带队老师的毕业生</w:t>
      </w:r>
    </w:p>
    <w:p w:rsidR="009834B1" w:rsidRDefault="009834B1" w:rsidP="009834B1">
      <w:pPr>
        <w:widowControl/>
        <w:spacing w:line="360" w:lineRule="auto"/>
        <w:ind w:firstLineChars="200" w:firstLine="640"/>
        <w:rPr>
          <w:rFonts w:ascii="仿宋_GB2312" w:eastAsia="仿宋_GB2312" w:hAnsi="黑体" w:cs="仿宋"/>
          <w:bCs/>
          <w:sz w:val="32"/>
          <w:szCs w:val="32"/>
        </w:rPr>
      </w:pPr>
      <w:r>
        <w:rPr>
          <w:rFonts w:ascii="仿宋_GB2312" w:eastAsia="仿宋_GB2312" w:hAnsi="黑体" w:cs="仿宋" w:hint="eastAsia"/>
          <w:bCs/>
          <w:sz w:val="32"/>
          <w:szCs w:val="32"/>
        </w:rPr>
        <w:lastRenderedPageBreak/>
        <w:t>具体流程：个人</w:t>
      </w:r>
      <w:r>
        <w:rPr>
          <w:rFonts w:ascii="仿宋_GB2312" w:eastAsia="仿宋_GB2312" w:hAnsi="黑体" w:cs="仿宋"/>
          <w:bCs/>
          <w:sz w:val="32"/>
          <w:szCs w:val="32"/>
        </w:rPr>
        <w:t>填写健康承诺书</w:t>
      </w:r>
      <w:r w:rsidR="0039302D">
        <w:rPr>
          <w:rFonts w:ascii="仿宋_GB2312" w:eastAsia="仿宋_GB2312" w:hAnsi="黑体" w:cs="仿宋" w:hint="eastAsia"/>
          <w:bCs/>
          <w:sz w:val="32"/>
          <w:szCs w:val="32"/>
        </w:rPr>
        <w:t>（附件</w:t>
      </w:r>
      <w:r w:rsidR="006A2666">
        <w:rPr>
          <w:rFonts w:ascii="仿宋_GB2312" w:eastAsia="仿宋_GB2312" w:hAnsi="黑体" w:cs="仿宋" w:hint="eastAsia"/>
          <w:bCs/>
          <w:sz w:val="32"/>
          <w:szCs w:val="32"/>
        </w:rPr>
        <w:t>2-</w:t>
      </w:r>
      <w:bookmarkStart w:id="0" w:name="_GoBack"/>
      <w:bookmarkEnd w:id="0"/>
      <w:r w:rsidR="0039302D">
        <w:rPr>
          <w:rFonts w:ascii="仿宋_GB2312" w:eastAsia="仿宋_GB2312" w:hAnsi="黑体" w:cs="仿宋" w:hint="eastAsia"/>
          <w:bCs/>
          <w:sz w:val="32"/>
          <w:szCs w:val="32"/>
        </w:rPr>
        <w:t>6）</w:t>
      </w:r>
      <w:r>
        <w:rPr>
          <w:rFonts w:ascii="仿宋_GB2312" w:eastAsia="仿宋_GB2312" w:hAnsi="黑体" w:cs="仿宋" w:hint="eastAsia"/>
          <w:bCs/>
          <w:sz w:val="32"/>
          <w:szCs w:val="32"/>
        </w:rPr>
        <w:t>→出示健康码、行程码、</w:t>
      </w:r>
      <w:r w:rsidRPr="00A4595D">
        <w:rPr>
          <w:rFonts w:ascii="仿宋_GB2312" w:eastAsia="仿宋_GB2312" w:hAnsi="黑体" w:cs="仿宋" w:hint="eastAsia"/>
          <w:bCs/>
          <w:sz w:val="32"/>
          <w:szCs w:val="32"/>
        </w:rPr>
        <w:t>核酸检测报告</w:t>
      </w:r>
      <w:r w:rsidR="00087AC4">
        <w:rPr>
          <w:rFonts w:ascii="仿宋_GB2312" w:eastAsia="仿宋_GB2312" w:hAnsi="黑体" w:cs="仿宋" w:hint="eastAsia"/>
          <w:bCs/>
          <w:sz w:val="32"/>
          <w:szCs w:val="32"/>
        </w:rPr>
        <w:t>（参会前</w:t>
      </w:r>
      <w:r w:rsidR="00087AC4">
        <w:rPr>
          <w:rFonts w:ascii="仿宋_GB2312" w:eastAsia="仿宋_GB2312" w:hAnsi="楷体" w:cs="仿宋" w:hint="eastAsia"/>
          <w:sz w:val="32"/>
          <w:szCs w:val="32"/>
        </w:rPr>
        <w:t>14天内有广西区</w:t>
      </w:r>
      <w:r w:rsidR="00087AC4" w:rsidRPr="003F59B3">
        <w:rPr>
          <w:rFonts w:ascii="仿宋_GB2312" w:eastAsia="仿宋_GB2312" w:hAnsi="楷体" w:cs="仿宋" w:hint="eastAsia"/>
          <w:sz w:val="32"/>
          <w:szCs w:val="32"/>
        </w:rPr>
        <w:t>外旅居史人员</w:t>
      </w:r>
      <w:r w:rsidR="00087AC4">
        <w:rPr>
          <w:rFonts w:ascii="仿宋_GB2312" w:eastAsia="仿宋_GB2312" w:hAnsi="楷体" w:cs="仿宋" w:hint="eastAsia"/>
          <w:sz w:val="32"/>
          <w:szCs w:val="32"/>
        </w:rPr>
        <w:t>需提供48小时内核酸阴性证明纸质版</w:t>
      </w:r>
      <w:r w:rsidR="00087AC4">
        <w:rPr>
          <w:rFonts w:ascii="仿宋_GB2312" w:eastAsia="仿宋_GB2312" w:hAnsi="黑体" w:cs="仿宋" w:hint="eastAsia"/>
          <w:bCs/>
          <w:sz w:val="32"/>
          <w:szCs w:val="32"/>
        </w:rPr>
        <w:t>）</w:t>
      </w:r>
      <w:r>
        <w:rPr>
          <w:rFonts w:ascii="仿宋_GB2312" w:eastAsia="仿宋_GB2312" w:hAnsi="黑体" w:cs="仿宋" w:hint="eastAsia"/>
          <w:bCs/>
          <w:sz w:val="32"/>
          <w:szCs w:val="32"/>
        </w:rPr>
        <w:t>→测量体温→</w:t>
      </w:r>
      <w:r w:rsidRPr="00A4595D">
        <w:rPr>
          <w:rFonts w:ascii="仿宋_GB2312" w:eastAsia="仿宋_GB2312" w:hAnsi="黑体" w:cs="仿宋" w:hint="eastAsia"/>
          <w:bCs/>
          <w:sz w:val="32"/>
          <w:szCs w:val="32"/>
        </w:rPr>
        <w:t>刷身份证</w:t>
      </w:r>
      <w:r>
        <w:rPr>
          <w:rFonts w:ascii="仿宋_GB2312" w:eastAsia="仿宋_GB2312" w:hAnsi="黑体" w:cs="仿宋" w:hint="eastAsia"/>
          <w:bCs/>
          <w:sz w:val="32"/>
          <w:szCs w:val="32"/>
        </w:rPr>
        <w:t>入场→按指引进校→从专用通道到达会场。</w:t>
      </w:r>
    </w:p>
    <w:p w:rsidR="0039302D" w:rsidRDefault="0039302D" w:rsidP="0039302D">
      <w:pPr>
        <w:rPr>
          <w:rFonts w:ascii="仿宋_GB2312" w:eastAsia="仿宋_GB2312"/>
          <w:sz w:val="32"/>
          <w:szCs w:val="32"/>
        </w:rPr>
      </w:pPr>
    </w:p>
    <w:p w:rsidR="00184B5C" w:rsidRPr="0039302D" w:rsidRDefault="00184B5C" w:rsidP="0039302D">
      <w:pPr>
        <w:ind w:firstLineChars="200" w:firstLine="640"/>
        <w:rPr>
          <w:rFonts w:ascii="仿宋_GB2312" w:eastAsia="仿宋_GB2312"/>
          <w:sz w:val="32"/>
          <w:szCs w:val="32"/>
        </w:rPr>
      </w:pPr>
      <w:r w:rsidRPr="0039302D">
        <w:rPr>
          <w:rFonts w:ascii="仿宋_GB2312" w:eastAsia="仿宋_GB2312" w:hint="eastAsia"/>
          <w:sz w:val="32"/>
          <w:szCs w:val="32"/>
        </w:rPr>
        <w:t>附件：1.</w:t>
      </w:r>
      <w:r w:rsidR="0039302D">
        <w:rPr>
          <w:rFonts w:ascii="仿宋_GB2312" w:eastAsia="仿宋_GB2312" w:hint="eastAsia"/>
          <w:sz w:val="32"/>
          <w:szCs w:val="32"/>
        </w:rPr>
        <w:t>参会</w:t>
      </w:r>
      <w:r w:rsidR="0039302D" w:rsidRPr="0039302D">
        <w:rPr>
          <w:rFonts w:ascii="仿宋_GB2312" w:eastAsia="仿宋_GB2312" w:hint="eastAsia"/>
          <w:sz w:val="32"/>
          <w:szCs w:val="32"/>
        </w:rPr>
        <w:t>单位新冠肺炎疫情防控承诺书</w:t>
      </w:r>
    </w:p>
    <w:p w:rsidR="0039302D" w:rsidRPr="0039302D" w:rsidRDefault="0039302D" w:rsidP="0039302D">
      <w:pPr>
        <w:ind w:leftChars="300" w:left="630" w:firstLineChars="100" w:firstLine="320"/>
        <w:rPr>
          <w:rFonts w:ascii="仿宋_GB2312" w:eastAsia="仿宋_GB2312"/>
          <w:sz w:val="32"/>
          <w:szCs w:val="32"/>
        </w:rPr>
      </w:pPr>
      <w:r w:rsidRPr="0039302D">
        <w:rPr>
          <w:rFonts w:ascii="仿宋_GB2312" w:eastAsia="仿宋_GB2312" w:hint="eastAsia"/>
          <w:sz w:val="32"/>
          <w:szCs w:val="32"/>
        </w:rPr>
        <w:t xml:space="preserve">    2.</w:t>
      </w:r>
      <w:r>
        <w:rPr>
          <w:rFonts w:ascii="仿宋_GB2312" w:eastAsia="仿宋_GB2312" w:hint="eastAsia"/>
          <w:sz w:val="32"/>
          <w:szCs w:val="32"/>
        </w:rPr>
        <w:t>参会单位</w:t>
      </w:r>
      <w:r w:rsidRPr="0039302D">
        <w:rPr>
          <w:rFonts w:ascii="仿宋_GB2312" w:eastAsia="仿宋_GB2312" w:hint="eastAsia"/>
          <w:sz w:val="32"/>
          <w:szCs w:val="32"/>
        </w:rPr>
        <w:t>申请表</w:t>
      </w:r>
    </w:p>
    <w:p w:rsidR="0039302D" w:rsidRPr="0039302D" w:rsidRDefault="0039302D" w:rsidP="0039302D">
      <w:pPr>
        <w:ind w:firstLineChars="310" w:firstLine="992"/>
        <w:rPr>
          <w:rFonts w:ascii="仿宋_GB2312" w:eastAsia="仿宋_GB2312"/>
          <w:sz w:val="32"/>
          <w:szCs w:val="32"/>
        </w:rPr>
      </w:pPr>
      <w:r w:rsidRPr="0039302D">
        <w:rPr>
          <w:rFonts w:ascii="仿宋_GB2312" w:eastAsia="仿宋_GB2312" w:hint="eastAsia"/>
          <w:sz w:val="32"/>
          <w:szCs w:val="32"/>
        </w:rPr>
        <w:t xml:space="preserve">    3.招聘工作人员信息登记表</w:t>
      </w:r>
    </w:p>
    <w:p w:rsidR="0039302D" w:rsidRPr="0039302D" w:rsidRDefault="0039302D" w:rsidP="0039302D">
      <w:pPr>
        <w:ind w:firstLineChars="400" w:firstLine="1280"/>
        <w:rPr>
          <w:rFonts w:ascii="仿宋_GB2312" w:eastAsia="仿宋_GB2312"/>
          <w:sz w:val="32"/>
          <w:szCs w:val="32"/>
        </w:rPr>
      </w:pPr>
      <w:r>
        <w:rPr>
          <w:rFonts w:ascii="仿宋_GB2312" w:eastAsia="仿宋_GB2312" w:hint="eastAsia"/>
          <w:sz w:val="32"/>
          <w:szCs w:val="32"/>
        </w:rPr>
        <w:t xml:space="preserve"> </w:t>
      </w:r>
      <w:r w:rsidRPr="0039302D">
        <w:rPr>
          <w:rFonts w:ascii="仿宋_GB2312" w:eastAsia="仿宋_GB2312" w:hint="eastAsia"/>
          <w:sz w:val="32"/>
          <w:szCs w:val="32"/>
        </w:rPr>
        <w:t xml:space="preserve"> 4.参会毕业生入校证明</w:t>
      </w:r>
    </w:p>
    <w:p w:rsidR="0039302D" w:rsidRPr="0039302D" w:rsidRDefault="0039302D" w:rsidP="00184B5C">
      <w:pPr>
        <w:ind w:firstLineChars="400" w:firstLine="1280"/>
        <w:rPr>
          <w:rFonts w:ascii="仿宋_GB2312" w:eastAsia="仿宋_GB2312"/>
          <w:sz w:val="32"/>
          <w:szCs w:val="32"/>
        </w:rPr>
      </w:pPr>
      <w:r>
        <w:rPr>
          <w:rFonts w:ascii="仿宋_GB2312" w:eastAsia="仿宋_GB2312" w:hint="eastAsia"/>
          <w:sz w:val="32"/>
          <w:szCs w:val="32"/>
        </w:rPr>
        <w:t xml:space="preserve">  </w:t>
      </w:r>
      <w:r w:rsidRPr="0039302D">
        <w:rPr>
          <w:rFonts w:ascii="仿宋_GB2312" w:eastAsia="仿宋_GB2312" w:hint="eastAsia"/>
          <w:sz w:val="32"/>
          <w:szCs w:val="32"/>
        </w:rPr>
        <w:t>5.高校毕业生参会名单汇总表</w:t>
      </w:r>
    </w:p>
    <w:p w:rsidR="0039302D" w:rsidRDefault="0039302D" w:rsidP="00184B5C">
      <w:pPr>
        <w:ind w:firstLineChars="400" w:firstLine="1280"/>
        <w:rPr>
          <w:rFonts w:ascii="仿宋_GB2312" w:eastAsia="仿宋_GB2312"/>
          <w:sz w:val="32"/>
          <w:szCs w:val="32"/>
        </w:rPr>
      </w:pPr>
      <w:r>
        <w:rPr>
          <w:rFonts w:ascii="仿宋_GB2312" w:eastAsia="仿宋_GB2312" w:hint="eastAsia"/>
          <w:sz w:val="32"/>
          <w:szCs w:val="32"/>
        </w:rPr>
        <w:t xml:space="preserve">  </w:t>
      </w:r>
      <w:r w:rsidRPr="0039302D">
        <w:rPr>
          <w:rFonts w:ascii="仿宋_GB2312" w:eastAsia="仿宋_GB2312" w:hint="eastAsia"/>
          <w:sz w:val="32"/>
          <w:szCs w:val="32"/>
        </w:rPr>
        <w:t>6.参会人员健康信息承诺书</w:t>
      </w:r>
    </w:p>
    <w:p w:rsidR="00226529" w:rsidRDefault="00226529" w:rsidP="00184B5C">
      <w:pPr>
        <w:ind w:firstLineChars="400" w:firstLine="1280"/>
        <w:rPr>
          <w:rFonts w:ascii="仿宋_GB2312" w:eastAsia="仿宋_GB2312"/>
          <w:sz w:val="32"/>
          <w:szCs w:val="32"/>
        </w:rPr>
      </w:pPr>
    </w:p>
    <w:p w:rsidR="00226529" w:rsidRDefault="00226529" w:rsidP="00226529">
      <w:pPr>
        <w:ind w:right="320" w:firstLineChars="400" w:firstLine="1280"/>
        <w:jc w:val="right"/>
        <w:rPr>
          <w:rFonts w:ascii="仿宋_GB2312" w:eastAsia="仿宋_GB2312"/>
          <w:sz w:val="32"/>
          <w:szCs w:val="32"/>
        </w:rPr>
      </w:pPr>
      <w:r>
        <w:rPr>
          <w:rFonts w:ascii="仿宋_GB2312" w:eastAsia="仿宋_GB2312"/>
          <w:sz w:val="32"/>
          <w:szCs w:val="32"/>
        </w:rPr>
        <w:t>南宁师范大学</w:t>
      </w:r>
    </w:p>
    <w:p w:rsidR="00226529" w:rsidRPr="0039302D" w:rsidRDefault="00226529" w:rsidP="00226529">
      <w:pPr>
        <w:ind w:firstLineChars="400" w:firstLine="1280"/>
        <w:jc w:val="right"/>
        <w:rPr>
          <w:rFonts w:ascii="仿宋_GB2312" w:eastAsia="仿宋_GB2312"/>
          <w:sz w:val="32"/>
          <w:szCs w:val="32"/>
        </w:rPr>
      </w:pPr>
      <w:r>
        <w:rPr>
          <w:rFonts w:ascii="仿宋_GB2312" w:eastAsia="仿宋_GB2312" w:hint="eastAsia"/>
          <w:sz w:val="32"/>
          <w:szCs w:val="32"/>
        </w:rPr>
        <w:t>2021年12月6日</w:t>
      </w:r>
    </w:p>
    <w:p w:rsidR="00184B5C" w:rsidRPr="009834B1" w:rsidRDefault="00184B5C"/>
    <w:sectPr w:rsidR="00184B5C" w:rsidRPr="009834B1" w:rsidSect="0039302D">
      <w:pgSz w:w="11906" w:h="16838"/>
      <w:pgMar w:top="1440" w:right="141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D3" w:rsidRDefault="00B21BD3" w:rsidP="009834B1">
      <w:r>
        <w:separator/>
      </w:r>
    </w:p>
  </w:endnote>
  <w:endnote w:type="continuationSeparator" w:id="0">
    <w:p w:rsidR="00B21BD3" w:rsidRDefault="00B21BD3" w:rsidP="0098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大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D3" w:rsidRDefault="00B21BD3" w:rsidP="009834B1">
      <w:r>
        <w:separator/>
      </w:r>
    </w:p>
  </w:footnote>
  <w:footnote w:type="continuationSeparator" w:id="0">
    <w:p w:rsidR="00B21BD3" w:rsidRDefault="00B21BD3" w:rsidP="00983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81"/>
    <w:rsid w:val="000338CF"/>
    <w:rsid w:val="000800BE"/>
    <w:rsid w:val="00087AC4"/>
    <w:rsid w:val="000F0135"/>
    <w:rsid w:val="001036D8"/>
    <w:rsid w:val="00162CD4"/>
    <w:rsid w:val="00183895"/>
    <w:rsid w:val="00184B5C"/>
    <w:rsid w:val="001B4C5C"/>
    <w:rsid w:val="001E775A"/>
    <w:rsid w:val="00226529"/>
    <w:rsid w:val="003415CB"/>
    <w:rsid w:val="0039302D"/>
    <w:rsid w:val="00394DEA"/>
    <w:rsid w:val="00441BD8"/>
    <w:rsid w:val="00452305"/>
    <w:rsid w:val="00487DD6"/>
    <w:rsid w:val="004E1FC5"/>
    <w:rsid w:val="0064735F"/>
    <w:rsid w:val="006A2666"/>
    <w:rsid w:val="006D4E10"/>
    <w:rsid w:val="00726597"/>
    <w:rsid w:val="007C45EE"/>
    <w:rsid w:val="0082106F"/>
    <w:rsid w:val="008968CE"/>
    <w:rsid w:val="008E2618"/>
    <w:rsid w:val="0097397C"/>
    <w:rsid w:val="009834B1"/>
    <w:rsid w:val="009C2677"/>
    <w:rsid w:val="00A24287"/>
    <w:rsid w:val="00B21BD3"/>
    <w:rsid w:val="00B54581"/>
    <w:rsid w:val="00B71228"/>
    <w:rsid w:val="00B91836"/>
    <w:rsid w:val="00CC64AE"/>
    <w:rsid w:val="00D24346"/>
    <w:rsid w:val="00ED1BA1"/>
    <w:rsid w:val="00F04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9D0D2-D10A-456A-BC73-CA29C8CC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4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34B1"/>
    <w:rPr>
      <w:sz w:val="18"/>
      <w:szCs w:val="18"/>
    </w:rPr>
  </w:style>
  <w:style w:type="paragraph" w:styleId="a4">
    <w:name w:val="footer"/>
    <w:basedOn w:val="a"/>
    <w:link w:val="Char0"/>
    <w:uiPriority w:val="99"/>
    <w:unhideWhenUsed/>
    <w:rsid w:val="009834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34B1"/>
    <w:rPr>
      <w:sz w:val="18"/>
      <w:szCs w:val="18"/>
    </w:rPr>
  </w:style>
  <w:style w:type="character" w:styleId="a5">
    <w:name w:val="Hyperlink"/>
    <w:qFormat/>
    <w:rsid w:val="00983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86028011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204</Words>
  <Characters>1163</Characters>
  <Application>Microsoft Office Word</Application>
  <DocSecurity>0</DocSecurity>
  <Lines>9</Lines>
  <Paragraphs>2</Paragraphs>
  <ScaleCrop>false</ScaleCrop>
  <Company>神州网信技术有限公司</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陈欢庆</dc:creator>
  <cp:keywords/>
  <dc:description/>
  <cp:lastModifiedBy>陈欢庆</cp:lastModifiedBy>
  <cp:revision>25</cp:revision>
  <dcterms:created xsi:type="dcterms:W3CDTF">2021-12-02T10:17:00Z</dcterms:created>
  <dcterms:modified xsi:type="dcterms:W3CDTF">2021-12-15T11:28:00Z</dcterms:modified>
</cp:coreProperties>
</file>